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22F" w:rsidRDefault="0091322F" w:rsidP="0091322F">
      <w:pPr>
        <w:jc w:val="center"/>
      </w:pPr>
      <w:r>
        <w:rPr>
          <w:noProof/>
        </w:rPr>
        <w:drawing>
          <wp:inline distT="0" distB="0" distL="0" distR="0" wp14:anchorId="562FF4CF" wp14:editId="08CF8A29">
            <wp:extent cx="981075" cy="1003247"/>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4946" cy="1017431"/>
                    </a:xfrm>
                    <a:prstGeom prst="rect">
                      <a:avLst/>
                    </a:prstGeom>
                  </pic:spPr>
                </pic:pic>
              </a:graphicData>
            </a:graphic>
          </wp:inline>
        </w:drawing>
      </w:r>
      <w:r>
        <w:rPr>
          <w:noProof/>
        </w:rPr>
        <w:drawing>
          <wp:inline distT="0" distB="0" distL="0" distR="0" wp14:anchorId="1CF3FC05" wp14:editId="57181D56">
            <wp:extent cx="2222500" cy="912813"/>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0650" cy="920268"/>
                    </a:xfrm>
                    <a:prstGeom prst="rect">
                      <a:avLst/>
                    </a:prstGeom>
                  </pic:spPr>
                </pic:pic>
              </a:graphicData>
            </a:graphic>
          </wp:inline>
        </w:drawing>
      </w:r>
    </w:p>
    <w:p w:rsidR="0091322F" w:rsidRDefault="0091322F" w:rsidP="0091322F">
      <w:pPr>
        <w:jc w:val="center"/>
        <w:rPr>
          <w:b/>
          <w:bCs/>
          <w:u w:val="single"/>
          <w:lang w:val="en-US"/>
        </w:rPr>
      </w:pPr>
    </w:p>
    <w:p w:rsidR="0091322F" w:rsidRDefault="0091322F" w:rsidP="0091322F">
      <w:pPr>
        <w:jc w:val="center"/>
        <w:rPr>
          <w:b/>
          <w:bCs/>
          <w:u w:val="single"/>
          <w:lang w:val="en-US"/>
        </w:rPr>
      </w:pPr>
    </w:p>
    <w:p w:rsidR="0091322F" w:rsidRPr="0091322F" w:rsidRDefault="0091322F" w:rsidP="0091322F">
      <w:pPr>
        <w:jc w:val="center"/>
        <w:rPr>
          <w:b/>
          <w:bCs/>
          <w:u w:val="single"/>
          <w:lang w:val="en-US"/>
        </w:rPr>
      </w:pPr>
      <w:r w:rsidRPr="0091322F">
        <w:rPr>
          <w:b/>
          <w:bCs/>
          <w:u w:val="single"/>
          <w:lang w:val="en-US"/>
        </w:rPr>
        <w:t>Report on the meeting to raise awareness of eco-responsibility during rowing regattas</w:t>
      </w:r>
    </w:p>
    <w:p w:rsidR="0091322F" w:rsidRPr="0091322F" w:rsidRDefault="0091322F" w:rsidP="0091322F">
      <w:pPr>
        <w:jc w:val="center"/>
        <w:rPr>
          <w:b/>
          <w:bCs/>
          <w:u w:val="single"/>
          <w:lang w:val="en-US"/>
        </w:rPr>
      </w:pPr>
    </w:p>
    <w:p w:rsidR="0091322F" w:rsidRPr="0091322F" w:rsidRDefault="0091322F" w:rsidP="0091322F">
      <w:pPr>
        <w:jc w:val="center"/>
        <w:rPr>
          <w:b/>
          <w:bCs/>
          <w:u w:val="single"/>
        </w:rPr>
      </w:pPr>
      <w:r w:rsidRPr="0091322F">
        <w:rPr>
          <w:b/>
          <w:bCs/>
          <w:u w:val="single"/>
        </w:rPr>
        <w:t>03/10/2022</w:t>
      </w:r>
    </w:p>
    <w:p w:rsidR="0091322F" w:rsidRPr="0091322F" w:rsidRDefault="0091322F" w:rsidP="0091322F">
      <w:pPr>
        <w:jc w:val="center"/>
        <w:rPr>
          <w:b/>
          <w:bCs/>
        </w:rPr>
      </w:pPr>
    </w:p>
    <w:p w:rsidR="0091322F" w:rsidRDefault="0091322F" w:rsidP="0091322F"/>
    <w:p w:rsidR="0091322F" w:rsidRDefault="0091322F" w:rsidP="0091322F">
      <w:proofErr w:type="spellStart"/>
      <w:proofErr w:type="gramStart"/>
      <w:r>
        <w:t>Present</w:t>
      </w:r>
      <w:proofErr w:type="spellEnd"/>
      <w:r>
        <w:t>:</w:t>
      </w:r>
      <w:proofErr w:type="gramEnd"/>
      <w:r>
        <w:t xml:space="preserve"> </w:t>
      </w:r>
    </w:p>
    <w:p w:rsidR="0091322F" w:rsidRDefault="0091322F" w:rsidP="0091322F">
      <w:r>
        <w:t xml:space="preserve">- SN Avignon  </w:t>
      </w:r>
    </w:p>
    <w:p w:rsidR="0091322F" w:rsidRDefault="0091322F" w:rsidP="0091322F">
      <w:r>
        <w:t>- CN Pays D'Aix</w:t>
      </w:r>
    </w:p>
    <w:p w:rsidR="0091322F" w:rsidRDefault="0091322F" w:rsidP="0091322F">
      <w:r>
        <w:t>- Manosque</w:t>
      </w:r>
    </w:p>
    <w:p w:rsidR="0091322F" w:rsidRDefault="0091322F" w:rsidP="0091322F">
      <w:r>
        <w:t>- CD 04</w:t>
      </w:r>
    </w:p>
    <w:p w:rsidR="0091322F" w:rsidRDefault="0091322F" w:rsidP="0091322F">
      <w:r>
        <w:t>- CD 13</w:t>
      </w:r>
    </w:p>
    <w:p w:rsidR="0091322F" w:rsidRDefault="0091322F" w:rsidP="0091322F">
      <w:r>
        <w:t xml:space="preserve">- Toulon </w:t>
      </w:r>
    </w:p>
    <w:p w:rsidR="0091322F" w:rsidRDefault="0091322F" w:rsidP="0091322F">
      <w:r>
        <w:t>- RC Marseille</w:t>
      </w:r>
    </w:p>
    <w:p w:rsidR="0091322F" w:rsidRPr="0091322F" w:rsidRDefault="0091322F" w:rsidP="0091322F">
      <w:pPr>
        <w:rPr>
          <w:lang w:val="en-US"/>
        </w:rPr>
      </w:pPr>
      <w:r w:rsidRPr="0091322F">
        <w:rPr>
          <w:lang w:val="en-US"/>
        </w:rPr>
        <w:t xml:space="preserve">- CMSA </w:t>
      </w:r>
      <w:proofErr w:type="spellStart"/>
      <w:r w:rsidRPr="0091322F">
        <w:rPr>
          <w:lang w:val="en-US"/>
        </w:rPr>
        <w:t>Marignane</w:t>
      </w:r>
      <w:proofErr w:type="spellEnd"/>
    </w:p>
    <w:p w:rsidR="0091322F" w:rsidRPr="0091322F" w:rsidRDefault="0091322F" w:rsidP="0091322F">
      <w:pPr>
        <w:rPr>
          <w:lang w:val="en-US"/>
        </w:rPr>
      </w:pPr>
      <w:r w:rsidRPr="0091322F">
        <w:rPr>
          <w:lang w:val="en-US"/>
        </w:rPr>
        <w:t xml:space="preserve">- CA Marseille </w:t>
      </w:r>
    </w:p>
    <w:p w:rsidR="0091322F" w:rsidRPr="0091322F" w:rsidRDefault="0091322F" w:rsidP="0091322F">
      <w:pPr>
        <w:rPr>
          <w:lang w:val="en-US"/>
        </w:rPr>
      </w:pPr>
      <w:r w:rsidRPr="0091322F">
        <w:rPr>
          <w:lang w:val="en-US"/>
        </w:rPr>
        <w:t xml:space="preserve">- </w:t>
      </w:r>
      <w:r>
        <w:rPr>
          <w:lang w:val="en-US"/>
        </w:rPr>
        <w:t xml:space="preserve">Ligue </w:t>
      </w:r>
      <w:proofErr w:type="spellStart"/>
      <w:r>
        <w:rPr>
          <w:lang w:val="en-US"/>
        </w:rPr>
        <w:t>Aviron</w:t>
      </w:r>
      <w:proofErr w:type="spellEnd"/>
      <w:r>
        <w:rPr>
          <w:lang w:val="en-US"/>
        </w:rPr>
        <w:t xml:space="preserve"> Sud </w:t>
      </w:r>
      <w:r w:rsidRPr="0091322F">
        <w:rPr>
          <w:lang w:val="en-US"/>
        </w:rPr>
        <w:t xml:space="preserve"> </w:t>
      </w:r>
    </w:p>
    <w:p w:rsidR="0091322F" w:rsidRPr="0091322F" w:rsidRDefault="0091322F" w:rsidP="0091322F">
      <w:pPr>
        <w:rPr>
          <w:lang w:val="en-US"/>
        </w:rPr>
      </w:pPr>
    </w:p>
    <w:p w:rsidR="0091322F" w:rsidRPr="0091322F" w:rsidRDefault="0091322F" w:rsidP="0091322F">
      <w:pPr>
        <w:rPr>
          <w:lang w:val="en-US"/>
        </w:rPr>
      </w:pPr>
      <w:r w:rsidRPr="0091322F">
        <w:rPr>
          <w:lang w:val="en-US"/>
        </w:rPr>
        <w:t xml:space="preserve">To approach the sensitization, a Power Point was presented to us with key figures on the association as well as the actions that they could carry out. </w:t>
      </w:r>
    </w:p>
    <w:p w:rsidR="0091322F" w:rsidRPr="0091322F" w:rsidRDefault="0091322F" w:rsidP="0091322F">
      <w:pPr>
        <w:rPr>
          <w:lang w:val="en-US"/>
        </w:rPr>
      </w:pPr>
      <w:r w:rsidRPr="0091322F">
        <w:rPr>
          <w:lang w:val="en-US"/>
        </w:rPr>
        <w:t xml:space="preserve">They have a cleanliness pole which allows them to set up cleaning actions in natural spaces on a regular basis (waste collection, cigarette butt collection...). </w:t>
      </w:r>
    </w:p>
    <w:p w:rsidR="0091322F" w:rsidRPr="0091322F" w:rsidRDefault="0091322F" w:rsidP="0091322F">
      <w:pPr>
        <w:rPr>
          <w:lang w:val="en-US"/>
        </w:rPr>
      </w:pPr>
      <w:r w:rsidRPr="0091322F">
        <w:rPr>
          <w:lang w:val="en-US"/>
        </w:rPr>
        <w:t xml:space="preserve">They also have an awareness pole on the protection of the environment (a short film was shown to us). This pole can cover a large public; they intervene in schools as well as in companies. </w:t>
      </w:r>
    </w:p>
    <w:p w:rsidR="0091322F" w:rsidRPr="0091322F" w:rsidRDefault="0091322F" w:rsidP="0091322F">
      <w:pPr>
        <w:rPr>
          <w:lang w:val="en-US"/>
        </w:rPr>
      </w:pPr>
      <w:r w:rsidRPr="0091322F">
        <w:rPr>
          <w:lang w:val="en-US"/>
        </w:rPr>
        <w:t xml:space="preserve">Several eco-responsible sports events have already been set up, so the association will be able to answer our request for our three requests for awareness. </w:t>
      </w:r>
    </w:p>
    <w:p w:rsidR="0091322F" w:rsidRPr="0091322F" w:rsidRDefault="0091322F" w:rsidP="0091322F">
      <w:pPr>
        <w:rPr>
          <w:lang w:val="en-US"/>
        </w:rPr>
      </w:pPr>
    </w:p>
    <w:p w:rsidR="0091322F" w:rsidRPr="0091322F" w:rsidRDefault="0091322F" w:rsidP="0091322F">
      <w:pPr>
        <w:rPr>
          <w:lang w:val="en-US"/>
        </w:rPr>
      </w:pPr>
      <w:r w:rsidRPr="0091322F">
        <w:rPr>
          <w:lang w:val="en-US"/>
        </w:rPr>
        <w:t>Thursday, November 3; awareness and reflection on an eco-responsible refreshment stand during sports events</w:t>
      </w:r>
    </w:p>
    <w:p w:rsidR="0091322F" w:rsidRPr="0091322F" w:rsidRDefault="0091322F" w:rsidP="0091322F">
      <w:pPr>
        <w:rPr>
          <w:lang w:val="en-US"/>
        </w:rPr>
      </w:pPr>
    </w:p>
    <w:p w:rsidR="0091322F" w:rsidRPr="0091322F" w:rsidRDefault="0091322F" w:rsidP="0091322F">
      <w:pPr>
        <w:rPr>
          <w:lang w:val="en-US"/>
        </w:rPr>
      </w:pPr>
      <w:r w:rsidRPr="0091322F">
        <w:rPr>
          <w:lang w:val="en-US"/>
        </w:rPr>
        <w:t>During this meeting we were able to exchange possibilities that could be put in place to improve our rowing regattas. The biggest points of constraint pointed out by the representatives of the clubs and committees present are the travel and transport to get to the regattas and the refreshment stands.</w:t>
      </w:r>
    </w:p>
    <w:p w:rsidR="0091322F" w:rsidRPr="0091322F" w:rsidRDefault="0091322F" w:rsidP="0091322F">
      <w:pPr>
        <w:rPr>
          <w:lang w:val="en-US"/>
        </w:rPr>
      </w:pPr>
      <w:r w:rsidRPr="0091322F">
        <w:rPr>
          <w:lang w:val="en-US"/>
        </w:rPr>
        <w:t xml:space="preserve">  </w:t>
      </w:r>
    </w:p>
    <w:p w:rsidR="0091322F" w:rsidRDefault="0091322F" w:rsidP="0091322F">
      <w:pPr>
        <w:jc w:val="center"/>
      </w:pPr>
      <w:r>
        <w:rPr>
          <w:noProof/>
        </w:rPr>
        <w:lastRenderedPageBreak/>
        <w:drawing>
          <wp:inline distT="0" distB="0" distL="0" distR="0" wp14:anchorId="5E0FE481" wp14:editId="22BE21BA">
            <wp:extent cx="981075" cy="1003247"/>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4946" cy="1017431"/>
                    </a:xfrm>
                    <a:prstGeom prst="rect">
                      <a:avLst/>
                    </a:prstGeom>
                  </pic:spPr>
                </pic:pic>
              </a:graphicData>
            </a:graphic>
          </wp:inline>
        </w:drawing>
      </w:r>
      <w:r>
        <w:rPr>
          <w:noProof/>
        </w:rPr>
        <w:drawing>
          <wp:inline distT="0" distB="0" distL="0" distR="0" wp14:anchorId="73208F85" wp14:editId="432ECEF0">
            <wp:extent cx="2222500" cy="912813"/>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0650" cy="920268"/>
                    </a:xfrm>
                    <a:prstGeom prst="rect">
                      <a:avLst/>
                    </a:prstGeom>
                  </pic:spPr>
                </pic:pic>
              </a:graphicData>
            </a:graphic>
          </wp:inline>
        </w:drawing>
      </w:r>
    </w:p>
    <w:p w:rsidR="0091322F" w:rsidRPr="0091322F" w:rsidRDefault="0091322F" w:rsidP="0091322F">
      <w:pPr>
        <w:rPr>
          <w:lang w:val="en-US"/>
        </w:rPr>
      </w:pPr>
    </w:p>
    <w:p w:rsidR="0091322F" w:rsidRPr="0091322F" w:rsidRDefault="0091322F" w:rsidP="0091322F">
      <w:pPr>
        <w:rPr>
          <w:b/>
          <w:bCs/>
          <w:u w:val="single"/>
          <w:lang w:val="en-US"/>
        </w:rPr>
      </w:pPr>
      <w:r w:rsidRPr="0091322F">
        <w:rPr>
          <w:b/>
          <w:bCs/>
          <w:u w:val="single"/>
          <w:lang w:val="en-US"/>
        </w:rPr>
        <w:t xml:space="preserve">First point: transportation and travel; </w:t>
      </w:r>
    </w:p>
    <w:p w:rsidR="0091322F" w:rsidRPr="0091322F" w:rsidRDefault="0091322F" w:rsidP="0091322F">
      <w:pPr>
        <w:rPr>
          <w:lang w:val="en-US"/>
        </w:rPr>
      </w:pPr>
      <w:proofErr w:type="gramStart"/>
      <w:r w:rsidRPr="0091322F">
        <w:rPr>
          <w:lang w:val="en-US"/>
        </w:rPr>
        <w:t>Indeed</w:t>
      </w:r>
      <w:proofErr w:type="gramEnd"/>
      <w:r w:rsidRPr="0091322F">
        <w:rPr>
          <w:lang w:val="en-US"/>
        </w:rPr>
        <w:t xml:space="preserve"> for each competition we have to move our boats as well as our members, generally the car is as well as the tractor vehicles are the most used. </w:t>
      </w:r>
    </w:p>
    <w:p w:rsidR="0091322F" w:rsidRPr="0091322F" w:rsidRDefault="0091322F" w:rsidP="0091322F">
      <w:pPr>
        <w:rPr>
          <w:lang w:val="en-US"/>
        </w:rPr>
      </w:pPr>
      <w:r w:rsidRPr="0091322F">
        <w:rPr>
          <w:lang w:val="en-US"/>
        </w:rPr>
        <w:t xml:space="preserve">Several solutions are discussed, when it is possible: </w:t>
      </w:r>
    </w:p>
    <w:p w:rsidR="0091322F" w:rsidRPr="0091322F" w:rsidRDefault="0091322F" w:rsidP="0091322F">
      <w:pPr>
        <w:rPr>
          <w:lang w:val="en-US"/>
        </w:rPr>
      </w:pPr>
      <w:r w:rsidRPr="0091322F">
        <w:rPr>
          <w:lang w:val="en-US"/>
        </w:rPr>
        <w:t xml:space="preserve">- to move our members by train </w:t>
      </w:r>
    </w:p>
    <w:p w:rsidR="0091322F" w:rsidRPr="0091322F" w:rsidRDefault="0091322F" w:rsidP="0091322F">
      <w:pPr>
        <w:rPr>
          <w:lang w:val="en-US"/>
        </w:rPr>
      </w:pPr>
      <w:r w:rsidRPr="0091322F">
        <w:rPr>
          <w:lang w:val="en-US"/>
        </w:rPr>
        <w:t>- shared transport of boats with nearby clubs</w:t>
      </w:r>
    </w:p>
    <w:p w:rsidR="0091322F" w:rsidRPr="0091322F" w:rsidRDefault="0091322F" w:rsidP="0091322F">
      <w:pPr>
        <w:rPr>
          <w:lang w:val="en-US"/>
        </w:rPr>
      </w:pPr>
      <w:r w:rsidRPr="0091322F">
        <w:rPr>
          <w:lang w:val="en-US"/>
        </w:rPr>
        <w:t>- loan of equipment by the club hosting the regatta</w:t>
      </w:r>
    </w:p>
    <w:p w:rsidR="0091322F" w:rsidRPr="0091322F" w:rsidRDefault="0091322F" w:rsidP="0091322F">
      <w:pPr>
        <w:rPr>
          <w:lang w:val="en-US"/>
        </w:rPr>
      </w:pPr>
    </w:p>
    <w:p w:rsidR="0091322F" w:rsidRPr="0091322F" w:rsidRDefault="0091322F" w:rsidP="0091322F">
      <w:pPr>
        <w:rPr>
          <w:lang w:val="en-US"/>
        </w:rPr>
      </w:pPr>
      <w:r w:rsidRPr="0091322F">
        <w:rPr>
          <w:lang w:val="en-US"/>
        </w:rPr>
        <w:t xml:space="preserve">These subjects deserve to be considered because they are feasible. </w:t>
      </w:r>
    </w:p>
    <w:p w:rsidR="0091322F" w:rsidRPr="0091322F" w:rsidRDefault="0091322F" w:rsidP="0091322F">
      <w:pPr>
        <w:rPr>
          <w:lang w:val="en-US"/>
        </w:rPr>
      </w:pPr>
    </w:p>
    <w:p w:rsidR="0091322F" w:rsidRPr="0091322F" w:rsidRDefault="0091322F" w:rsidP="0091322F">
      <w:pPr>
        <w:rPr>
          <w:b/>
          <w:bCs/>
          <w:u w:val="single"/>
          <w:lang w:val="en-US"/>
        </w:rPr>
      </w:pPr>
      <w:r w:rsidRPr="0091322F">
        <w:rPr>
          <w:b/>
          <w:bCs/>
          <w:u w:val="single"/>
          <w:lang w:val="en-US"/>
        </w:rPr>
        <w:t xml:space="preserve">Second </w:t>
      </w:r>
      <w:proofErr w:type="gramStart"/>
      <w:r w:rsidRPr="0091322F">
        <w:rPr>
          <w:b/>
          <w:bCs/>
          <w:u w:val="single"/>
          <w:lang w:val="en-US"/>
        </w:rPr>
        <w:t>point :</w:t>
      </w:r>
      <w:proofErr w:type="gramEnd"/>
      <w:r w:rsidRPr="0091322F">
        <w:rPr>
          <w:b/>
          <w:bCs/>
          <w:u w:val="single"/>
          <w:lang w:val="en-US"/>
        </w:rPr>
        <w:t xml:space="preserve"> the refreshment stands; </w:t>
      </w:r>
    </w:p>
    <w:p w:rsidR="0091322F" w:rsidRPr="0091322F" w:rsidRDefault="0091322F" w:rsidP="0091322F">
      <w:pPr>
        <w:rPr>
          <w:lang w:val="en-US"/>
        </w:rPr>
      </w:pPr>
      <w:r w:rsidRPr="0091322F">
        <w:rPr>
          <w:lang w:val="en-US"/>
        </w:rPr>
        <w:t xml:space="preserve">Several small actions are possible and must be implemented from now on during the refreshment stands. Replace plastic French fry trays by cardboard for example, as well as plastic cups and spoons. </w:t>
      </w:r>
    </w:p>
    <w:p w:rsidR="0091322F" w:rsidRPr="0091322F" w:rsidRDefault="0091322F" w:rsidP="0091322F">
      <w:pPr>
        <w:rPr>
          <w:lang w:val="en-US"/>
        </w:rPr>
      </w:pPr>
      <w:r w:rsidRPr="0091322F">
        <w:rPr>
          <w:lang w:val="en-US"/>
        </w:rPr>
        <w:t xml:space="preserve">Stop selling water bottles and provide a water point (people would come with their water bottles and that would save us a lot of plastic on the regattas). </w:t>
      </w:r>
    </w:p>
    <w:p w:rsidR="0091322F" w:rsidRPr="0091322F" w:rsidRDefault="0091322F" w:rsidP="0091322F">
      <w:pPr>
        <w:rPr>
          <w:lang w:val="en-US"/>
        </w:rPr>
      </w:pPr>
      <w:r w:rsidRPr="0091322F">
        <w:rPr>
          <w:lang w:val="en-US"/>
        </w:rPr>
        <w:t xml:space="preserve">In the long term; no more selling juice in cans or small plastic bottles. It is possible to buy local juices and sodas in returnable glass bottles and serve them in club-owned or returnable eco-cups. </w:t>
      </w:r>
    </w:p>
    <w:p w:rsidR="0091322F" w:rsidRPr="0091322F" w:rsidRDefault="0091322F" w:rsidP="0091322F">
      <w:pPr>
        <w:rPr>
          <w:lang w:val="en-US"/>
        </w:rPr>
      </w:pPr>
      <w:proofErr w:type="gramStart"/>
      <w:r w:rsidRPr="0091322F">
        <w:rPr>
          <w:lang w:val="en-US"/>
        </w:rPr>
        <w:t>Also</w:t>
      </w:r>
      <w:proofErr w:type="gramEnd"/>
      <w:r w:rsidRPr="0091322F">
        <w:rPr>
          <w:lang w:val="en-US"/>
        </w:rPr>
        <w:t xml:space="preserve"> for alcoholic beverages, beer taps and wine in glass bottles can be rented instead of plastic cubes. </w:t>
      </w:r>
    </w:p>
    <w:p w:rsidR="0091322F" w:rsidRPr="0091322F" w:rsidRDefault="0091322F" w:rsidP="0091322F">
      <w:pPr>
        <w:rPr>
          <w:lang w:val="en-US"/>
        </w:rPr>
      </w:pPr>
    </w:p>
    <w:p w:rsidR="0091322F" w:rsidRDefault="0091322F" w:rsidP="0091322F">
      <w:pPr>
        <w:jc w:val="center"/>
        <w:rPr>
          <w:color w:val="4472C4" w:themeColor="accent1"/>
          <w:lang w:val="en-US"/>
        </w:rPr>
      </w:pPr>
      <w:r w:rsidRPr="0091322F">
        <w:rPr>
          <w:color w:val="4472C4" w:themeColor="accent1"/>
          <w:lang w:val="en-US"/>
        </w:rPr>
        <w:t xml:space="preserve">Saturday, December 10; awareness + cleaning actions with a public of 13-14 years old on the canal of Rove in </w:t>
      </w:r>
      <w:proofErr w:type="spellStart"/>
      <w:r w:rsidRPr="0091322F">
        <w:rPr>
          <w:color w:val="4472C4" w:themeColor="accent1"/>
          <w:lang w:val="en-US"/>
        </w:rPr>
        <w:t>Marignane</w:t>
      </w:r>
      <w:proofErr w:type="spellEnd"/>
    </w:p>
    <w:p w:rsidR="0091322F" w:rsidRPr="0091322F" w:rsidRDefault="0091322F" w:rsidP="0091322F">
      <w:pPr>
        <w:jc w:val="center"/>
        <w:rPr>
          <w:color w:val="4472C4" w:themeColor="accent1"/>
          <w:lang w:val="en-US"/>
        </w:rPr>
      </w:pPr>
    </w:p>
    <w:p w:rsidR="0091322F" w:rsidRPr="0091322F" w:rsidRDefault="0091322F" w:rsidP="0091322F">
      <w:pPr>
        <w:rPr>
          <w:lang w:val="en-US"/>
        </w:rPr>
      </w:pPr>
      <w:r w:rsidRPr="0091322F">
        <w:rPr>
          <w:lang w:val="en-US"/>
        </w:rPr>
        <w:t xml:space="preserve">During the day of December 10, a theoretical part with an awareness will be made to the young people present, thereafter in the day a cleaning action will be carried out. </w:t>
      </w:r>
    </w:p>
    <w:p w:rsidR="0091322F" w:rsidRPr="0091322F" w:rsidRDefault="0091322F" w:rsidP="0091322F">
      <w:pPr>
        <w:rPr>
          <w:lang w:val="en-US"/>
        </w:rPr>
      </w:pPr>
      <w:r w:rsidRPr="0091322F">
        <w:rPr>
          <w:lang w:val="en-US"/>
        </w:rPr>
        <w:t xml:space="preserve">In two sub-groups the young people will compete to collect the most waste and on the sorting workshop. The objective is also to learn how to sort. A game based on the spirit of Koh-Lanta will be set up to bring a playful and fun side. </w:t>
      </w:r>
    </w:p>
    <w:p w:rsidR="0091322F" w:rsidRPr="0091322F" w:rsidRDefault="0091322F" w:rsidP="0091322F">
      <w:pPr>
        <w:rPr>
          <w:lang w:val="en-US"/>
        </w:rPr>
      </w:pPr>
    </w:p>
    <w:p w:rsidR="0091322F" w:rsidRPr="0091322F" w:rsidRDefault="0091322F" w:rsidP="0091322F">
      <w:pPr>
        <w:rPr>
          <w:lang w:val="en-US"/>
        </w:rPr>
      </w:pPr>
    </w:p>
    <w:p w:rsidR="0091322F" w:rsidRDefault="0091322F" w:rsidP="0091322F">
      <w:pPr>
        <w:jc w:val="center"/>
        <w:rPr>
          <w:color w:val="4472C4" w:themeColor="accent1"/>
          <w:lang w:val="en-US"/>
        </w:rPr>
      </w:pPr>
      <w:r w:rsidRPr="0091322F">
        <w:rPr>
          <w:color w:val="4472C4" w:themeColor="accent1"/>
          <w:lang w:val="en-US"/>
        </w:rPr>
        <w:t>Saturday and Sunday, February 4-5; awareness during an international regatta for an audience of 13 to 14 years old.</w:t>
      </w:r>
    </w:p>
    <w:p w:rsidR="0091322F" w:rsidRPr="0091322F" w:rsidRDefault="0091322F" w:rsidP="0091322F">
      <w:pPr>
        <w:jc w:val="center"/>
        <w:rPr>
          <w:color w:val="4472C4" w:themeColor="accent1"/>
          <w:lang w:val="en-US"/>
        </w:rPr>
      </w:pPr>
    </w:p>
    <w:p w:rsidR="0091322F" w:rsidRPr="0091322F" w:rsidRDefault="0091322F" w:rsidP="0091322F">
      <w:pPr>
        <w:rPr>
          <w:lang w:val="en-US"/>
        </w:rPr>
      </w:pPr>
      <w:r w:rsidRPr="0091322F">
        <w:rPr>
          <w:lang w:val="en-US"/>
        </w:rPr>
        <w:t xml:space="preserve">During the international regatta in </w:t>
      </w:r>
      <w:proofErr w:type="spellStart"/>
      <w:r w:rsidRPr="0091322F">
        <w:rPr>
          <w:lang w:val="en-US"/>
        </w:rPr>
        <w:t>Marignane</w:t>
      </w:r>
      <w:proofErr w:type="spellEnd"/>
      <w:r w:rsidRPr="0091322F">
        <w:rPr>
          <w:lang w:val="en-US"/>
        </w:rPr>
        <w:t>, a stand of the association will be present and will be able to sensitize the 300 young people present as well as the coaches and spectators. The refreshment bar will be organized in an eco-responsible way, so it will be a test to put into practice the sensitizations made before.</w:t>
      </w:r>
    </w:p>
    <w:sectPr w:rsidR="0091322F" w:rsidRPr="0091322F" w:rsidSect="0091322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0BA0" w:rsidRDefault="00E20BA0" w:rsidP="0091322F">
      <w:r>
        <w:separator/>
      </w:r>
    </w:p>
  </w:endnote>
  <w:endnote w:type="continuationSeparator" w:id="0">
    <w:p w:rsidR="00E20BA0" w:rsidRDefault="00E20BA0" w:rsidP="0091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22F" w:rsidRDefault="0091322F" w:rsidP="0091322F">
    <w:pPr>
      <w:pStyle w:val="Pieddepage"/>
      <w:jc w:val="center"/>
    </w:pPr>
    <w:r>
      <w:rPr>
        <w:noProof/>
      </w:rPr>
      <w:drawing>
        <wp:inline distT="0" distB="0" distL="0" distR="0">
          <wp:extent cx="2984500" cy="711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984500" cy="711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0BA0" w:rsidRDefault="00E20BA0" w:rsidP="0091322F">
      <w:r>
        <w:separator/>
      </w:r>
    </w:p>
  </w:footnote>
  <w:footnote w:type="continuationSeparator" w:id="0">
    <w:p w:rsidR="00E20BA0" w:rsidRDefault="00E20BA0" w:rsidP="00913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2F"/>
    <w:rsid w:val="003F58F7"/>
    <w:rsid w:val="0091322F"/>
    <w:rsid w:val="00E20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6A98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322F"/>
    <w:pPr>
      <w:tabs>
        <w:tab w:val="center" w:pos="4536"/>
        <w:tab w:val="right" w:pos="9072"/>
      </w:tabs>
    </w:pPr>
  </w:style>
  <w:style w:type="character" w:customStyle="1" w:styleId="En-tteCar">
    <w:name w:val="En-tête Car"/>
    <w:basedOn w:val="Policepardfaut"/>
    <w:link w:val="En-tte"/>
    <w:uiPriority w:val="99"/>
    <w:rsid w:val="0091322F"/>
  </w:style>
  <w:style w:type="paragraph" w:styleId="Pieddepage">
    <w:name w:val="footer"/>
    <w:basedOn w:val="Normal"/>
    <w:link w:val="PieddepageCar"/>
    <w:uiPriority w:val="99"/>
    <w:unhideWhenUsed/>
    <w:rsid w:val="0091322F"/>
    <w:pPr>
      <w:tabs>
        <w:tab w:val="center" w:pos="4536"/>
        <w:tab w:val="right" w:pos="9072"/>
      </w:tabs>
    </w:pPr>
  </w:style>
  <w:style w:type="character" w:customStyle="1" w:styleId="PieddepageCar">
    <w:name w:val="Pied de page Car"/>
    <w:basedOn w:val="Policepardfaut"/>
    <w:link w:val="Pieddepage"/>
    <w:uiPriority w:val="99"/>
    <w:rsid w:val="0091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 Perles de la côte bleue English version .dotx</Template>
  <TotalTime>1</TotalTime>
  <Pages>2</Pages>
  <Words>551</Words>
  <Characters>2906</Characters>
  <Application>Microsoft Office Word</Application>
  <DocSecurity>0</DocSecurity>
  <Lines>103</Lines>
  <Paragraphs>52</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rocha</dc:creator>
  <cp:keywords/>
  <dc:description/>
  <cp:lastModifiedBy>joana rocha</cp:lastModifiedBy>
  <cp:revision>2</cp:revision>
  <dcterms:created xsi:type="dcterms:W3CDTF">2022-11-08T16:27:00Z</dcterms:created>
  <dcterms:modified xsi:type="dcterms:W3CDTF">2022-11-08T16:27:00Z</dcterms:modified>
</cp:coreProperties>
</file>